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555FCF88" w:rsidR="007967C7" w:rsidRDefault="00AE6D14">
            <w:pPr>
              <w:rPr>
                <w:rFonts w:ascii="Arial" w:hAnsi="Arial" w:cs="Arial"/>
                <w:b/>
                <w:color w:val="FF0066"/>
                <w:sz w:val="32"/>
                <w:szCs w:val="24"/>
              </w:rPr>
            </w:pPr>
            <w:r>
              <w:rPr>
                <w:rFonts w:ascii="Arial" w:hAnsi="Arial" w:cs="Arial"/>
                <w:sz w:val="28"/>
                <w:szCs w:val="24"/>
              </w:rPr>
              <w:t>Park View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254615B4" w:rsidR="007967C7" w:rsidRDefault="00AE6D14" w:rsidP="00DD1471">
            <w:pPr>
              <w:spacing w:after="300" w:line="562" w:lineRule="atLeast"/>
            </w:pPr>
            <w:r>
              <w:rPr>
                <w:rFonts w:ascii="Arial" w:hAnsi="Arial" w:cs="Arial"/>
                <w:sz w:val="28"/>
                <w:szCs w:val="24"/>
              </w:rPr>
              <w:t>Z5680907</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7967C7"/>
    <w:rsid w:val="00826884"/>
    <w:rsid w:val="009E6B62"/>
    <w:rsid w:val="00AE6D14"/>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820</Words>
  <Characters>4676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5486</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KENT, Richard (PARK VIEW SURGERY)</cp:lastModifiedBy>
  <cp:revision>2</cp:revision>
  <dcterms:created xsi:type="dcterms:W3CDTF">2022-10-27T14:22:00Z</dcterms:created>
  <dcterms:modified xsi:type="dcterms:W3CDTF">2022-10-27T14:22:00Z</dcterms:modified>
</cp:coreProperties>
</file>